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河南鑫利安全技术服务有限责任公司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center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职业卫生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en-US" w:eastAsia="zh-CN" w:bidi="zh-CN"/>
        </w:rPr>
        <w:t>公示</w:t>
      </w:r>
      <w:r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  <w:t>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left="0" w:firstLine="0" w:firstLineChars="0"/>
        <w:jc w:val="right"/>
        <w:textAlignment w:val="auto"/>
        <w:rPr>
          <w:rFonts w:hint="eastAsia" w:ascii="Microsoft JhengHei" w:hAnsi="Microsoft JhengHei" w:eastAsia="Microsoft JhengHei" w:cs="Microsoft JhengHei"/>
          <w:b/>
          <w:bCs/>
          <w:sz w:val="30"/>
          <w:szCs w:val="30"/>
          <w:lang w:val="zh-CN" w:eastAsia="zh-CN" w:bidi="zh-CN"/>
        </w:rPr>
      </w:pPr>
      <w:r>
        <w:rPr>
          <w:rFonts w:ascii="黑体" w:hAnsi="黑体" w:eastAsia="黑体" w:cs="黑体"/>
        </w:rPr>
        <w:t>XL/ZLJL-</w:t>
      </w:r>
      <w:r>
        <w:rPr>
          <w:rFonts w:hint="eastAsia" w:ascii="黑体" w:hAnsi="黑体" w:eastAsia="黑体" w:cs="黑体"/>
        </w:rPr>
        <w:t>13</w:t>
      </w:r>
      <w:r>
        <w:rPr>
          <w:rFonts w:hint="eastAsia" w:ascii="黑体" w:hAnsi="黑体" w:eastAsia="黑体" w:cs="黑体"/>
          <w:lang w:val="en-US" w:eastAsia="zh-CN"/>
        </w:rPr>
        <w:t>9</w:t>
      </w:r>
      <w:r>
        <w:rPr>
          <w:rFonts w:ascii="黑体" w:hAnsi="黑体" w:eastAsia="黑体" w:cs="黑体"/>
        </w:rPr>
        <w:t>-</w:t>
      </w:r>
      <w:r>
        <w:rPr>
          <w:rFonts w:hint="eastAsia" w:ascii="黑体" w:hAnsi="黑体" w:eastAsia="黑体" w:cs="黑体"/>
          <w:lang w:eastAsia="zh-CN"/>
        </w:rPr>
        <w:t>2023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694"/>
        <w:gridCol w:w="920"/>
        <w:gridCol w:w="1169"/>
        <w:gridCol w:w="2539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4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用人单位名称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滑县盛昌石油化工有限责任公司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统一社会信用代码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91410526561001572E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所属行业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before="173"/>
              <w:ind w:left="108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燃油批发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经济类型</w:t>
            </w:r>
          </w:p>
        </w:tc>
        <w:tc>
          <w:tcPr>
            <w:tcW w:w="2539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有限责任公司(自然人投资或控股)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16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联系人姓名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刘金奎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228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用人单位工作</w:t>
            </w:r>
            <w:r>
              <w:rPr>
                <w:rFonts w:hint="default" w:ascii="Times New Roman" w:hAnsi="Times New Roman" w:eastAsia="宋体" w:cs="Times New Roman"/>
                <w:spacing w:val="-9"/>
                <w:sz w:val="21"/>
                <w:szCs w:val="21"/>
              </w:rPr>
              <w:t>场所地理位置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pStyle w:val="5"/>
              <w:spacing w:before="174"/>
              <w:ind w:left="0" w:right="-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滑县牛屯镇后鸭固村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tblHeader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职业卫生技术服务机构名称</w:t>
            </w:r>
          </w:p>
        </w:tc>
        <w:tc>
          <w:tcPr>
            <w:tcW w:w="7324" w:type="dxa"/>
            <w:gridSpan w:val="5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河南鑫利安全技术服务有限责任公司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现场调查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2024.1.10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刘金奎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现场采样/测量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2024.1.10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参与人员名单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郭一豪、滕翔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3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用人单位陪同人名单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 w:left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 w:bidi="zh-CN"/>
              </w:rPr>
              <w:t>刘金奎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1740" w:type="dxa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eastAsia="宋体" w:cs="Times New Roman"/>
                <w:sz w:val="21"/>
                <w:szCs w:val="21"/>
                <w:lang w:eastAsia="zh-CN"/>
              </w:rPr>
              <w:t>调查检测影像</w:t>
            </w:r>
          </w:p>
        </w:tc>
        <w:tc>
          <w:tcPr>
            <w:tcW w:w="3614" w:type="dxa"/>
            <w:gridSpan w:val="2"/>
            <w:vAlign w:val="center"/>
          </w:tcPr>
          <w:p>
            <w:pPr>
              <w:pStyle w:val="5"/>
              <w:spacing w:before="174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585720" cy="1577340"/>
                  <wp:effectExtent l="0" t="0" r="5080" b="381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20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5"/>
              <w:spacing w:before="0"/>
              <w:ind w:left="106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414270" cy="1358265"/>
                  <wp:effectExtent l="0" t="0" r="5080" b="13335"/>
                  <wp:docPr id="9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135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ZTFjMjA5Y2Q3Y2Q0ZDYyZTdlYWI2OGVlNzRlZGMifQ=="/>
  </w:docVars>
  <w:rsids>
    <w:rsidRoot w:val="00000000"/>
    <w:rsid w:val="11D353E2"/>
    <w:rsid w:val="29041BCC"/>
    <w:rsid w:val="2F594084"/>
    <w:rsid w:val="301735BB"/>
    <w:rsid w:val="57B36C37"/>
    <w:rsid w:val="6A2D743D"/>
    <w:rsid w:val="6F6566C5"/>
    <w:rsid w:val="747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1"/>
    <w:pPr>
      <w:spacing w:before="35"/>
      <w:ind w:left="118"/>
    </w:pPr>
    <w:rPr>
      <w:rFonts w:hint="eastAsia"/>
      <w:sz w:val="21"/>
    </w:rPr>
  </w:style>
  <w:style w:type="paragraph" w:customStyle="1" w:styleId="5">
    <w:name w:val="Table Paragraph"/>
    <w:basedOn w:val="1"/>
    <w:autoRedefine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2024-01-19T08:08:00Z</dcterms:created>
  <dc:creator>Administrator</dc:creator>
  <cp:lastModifiedBy>郭一豪</cp:lastModifiedBy>
  <cp:lastPrinted>2024-03-11T01:50:03Z</cp:lastPrinted>
  <dcterms:modified xsi:type="dcterms:W3CDTF">2024-03-11T01:50:29Z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13444F843B654C89BE003469D28379FA_13</vt:lpwstr>
  </property>
</Properties>
</file>