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7E99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 w:val="22"/>
                <w:szCs w:val="28"/>
                <w:lang w:val="en-US" w:eastAsia="zh-CN" w:bidi="zh-CN"/>
              </w:rPr>
              <w:t>安阳县曲沟供销社加油站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91410522872474414F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批发、零售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7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 w:val="22"/>
                <w:szCs w:val="28"/>
                <w:lang w:val="en-US" w:eastAsia="zh-CN" w:bidi="zh-CN"/>
              </w:rPr>
              <w:t>集体分支机构(非法人)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7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徐建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7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安阳市安阳县曲沟镇北曲沟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7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7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滕翔、李川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徐建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7.23-25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滕翔、马瑞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7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徐建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7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7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32710" cy="1973580"/>
                  <wp:effectExtent l="0" t="0" r="15240" b="7620"/>
                  <wp:docPr id="71" name="图片 71" descr="7360c56124d7f963ae63157bd2c8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7360c56124d7f963ae63157bd2c83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7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32710" cy="1973580"/>
                  <wp:effectExtent l="0" t="0" r="15240" b="7620"/>
                  <wp:docPr id="75" name="图片 75" descr="623a949e78cf0426b42fc162fa8b3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623a949e78cf0426b42fc162fa8b3a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4EAD06A">
      <w:pPr>
        <w:pStyle w:val="7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7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7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9"/>
    </w:pPr>
  </w:p>
  <w:p w14:paraId="1FD815E4">
    <w:pPr>
      <w:pStyle w:val="9"/>
    </w:pPr>
  </w:p>
  <w:p w14:paraId="230A7F0C">
    <w:pPr>
      <w:pStyle w:val="9"/>
    </w:pPr>
  </w:p>
  <w:p w14:paraId="17310729">
    <w:pPr>
      <w:pStyle w:val="9"/>
    </w:pPr>
  </w:p>
  <w:p w14:paraId="0951445A">
    <w:pPr>
      <w:pStyle w:val="9"/>
    </w:pPr>
  </w:p>
  <w:p w14:paraId="2DA9A66F">
    <w:pPr>
      <w:pStyle w:val="9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191013B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CBF0ECF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9"/>
    <w:basedOn w:val="1"/>
    <w:next w:val="1"/>
    <w:semiHidden/>
    <w:qFormat/>
    <w:uiPriority w:val="0"/>
    <w:pPr>
      <w:ind w:left="3360" w:leftChars="16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8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0">
    <w:name w:val="Char Char Char Char Char Char"/>
    <w:basedOn w:val="6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21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267</Character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2024-07-31T01:54:48Z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2ECCFA5742A6432B891ED113DAD821BD_13</vt:lpwstr>
  </property>
</Properties>
</file>